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5957" w14:textId="77777777" w:rsidR="00416D51" w:rsidRDefault="00416D51" w:rsidP="00416D5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00"/>
        </w:rPr>
        <w:t>Video Talking Points</w:t>
      </w:r>
      <w:r>
        <w:rPr>
          <w:rFonts w:ascii="Arial" w:hAnsi="Arial" w:cs="Arial"/>
          <w:b/>
          <w:bCs/>
          <w:color w:val="222222"/>
          <w:sz w:val="22"/>
          <w:szCs w:val="22"/>
        </w:rPr>
        <w:t>:</w:t>
      </w:r>
    </w:p>
    <w:p w14:paraId="791428DB" w14:textId="77777777" w:rsidR="00416D51" w:rsidRDefault="00416D51" w:rsidP="00416D51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Introduction</w:t>
      </w:r>
      <w:r>
        <w:rPr>
          <w:rFonts w:ascii="Arial" w:hAnsi="Arial" w:cs="Arial"/>
          <w:b/>
          <w:bCs/>
          <w:color w:val="222222"/>
          <w:sz w:val="22"/>
          <w:szCs w:val="22"/>
        </w:rPr>
        <w:br/>
      </w:r>
      <w:r>
        <w:rPr>
          <w:rFonts w:ascii="Arial" w:hAnsi="Arial" w:cs="Arial"/>
          <w:b/>
          <w:bCs/>
          <w:color w:val="222222"/>
          <w:sz w:val="22"/>
          <w:szCs w:val="22"/>
        </w:rPr>
        <w:br/>
      </w:r>
    </w:p>
    <w:p w14:paraId="157059FD" w14:textId="77777777" w:rsidR="00416D51" w:rsidRDefault="00416D51" w:rsidP="00416D5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Briefly introduce the importance of maintaining cognitive health as we age.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</w:p>
    <w:p w14:paraId="1238FF20" w14:textId="77777777" w:rsidR="00416D51" w:rsidRDefault="00416D51" w:rsidP="00416D5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Mention the goal of the video: to share actionable strategies for preserving cognitive function.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</w:p>
    <w:p w14:paraId="2FA03BA7" w14:textId="77777777" w:rsidR="00416D51" w:rsidRDefault="00416D51" w:rsidP="00416D5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Key Strategies</w:t>
      </w:r>
      <w:r>
        <w:rPr>
          <w:rFonts w:ascii="Arial" w:hAnsi="Arial" w:cs="Arial"/>
          <w:b/>
          <w:bCs/>
          <w:color w:val="222222"/>
          <w:sz w:val="22"/>
          <w:szCs w:val="22"/>
        </w:rPr>
        <w:br/>
      </w:r>
      <w:r>
        <w:rPr>
          <w:rFonts w:ascii="Arial" w:hAnsi="Arial" w:cs="Arial"/>
          <w:b/>
          <w:bCs/>
          <w:color w:val="222222"/>
          <w:sz w:val="22"/>
          <w:szCs w:val="22"/>
        </w:rPr>
        <w:br/>
      </w:r>
    </w:p>
    <w:p w14:paraId="311D4505" w14:textId="77777777" w:rsidR="00416D51" w:rsidRDefault="00416D51" w:rsidP="00416D5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Engage in Complex Tasks</w:t>
      </w:r>
      <w:r>
        <w:rPr>
          <w:rFonts w:ascii="Arial" w:hAnsi="Arial" w:cs="Arial"/>
          <w:color w:val="222222"/>
          <w:sz w:val="22"/>
          <w:szCs w:val="22"/>
        </w:rPr>
        <w:t>: Talk about how staying mentally active with work, learning, and challenging activities (like playing an instrument or learning a language) strengthens neural networks.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</w:p>
    <w:p w14:paraId="4AED9201" w14:textId="77777777" w:rsidR="00416D51" w:rsidRDefault="00416D51" w:rsidP="00416D5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Lifestyle Choices</w:t>
      </w:r>
      <w:r>
        <w:rPr>
          <w:rFonts w:ascii="Arial" w:hAnsi="Arial" w:cs="Arial"/>
          <w:color w:val="222222"/>
          <w:sz w:val="22"/>
          <w:szCs w:val="22"/>
        </w:rPr>
        <w:t>: Highlight the importance of a Mediterranean diet, regular exercise, and brain games in reducing dementia risk.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</w:p>
    <w:p w14:paraId="17070B41" w14:textId="77777777" w:rsidR="00416D51" w:rsidRDefault="00416D51" w:rsidP="00416D5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Lifestyle Tips for Cognitive Health</w:t>
      </w:r>
      <w:r>
        <w:rPr>
          <w:rFonts w:ascii="Arial" w:hAnsi="Arial" w:cs="Arial"/>
          <w:b/>
          <w:bCs/>
          <w:color w:val="222222"/>
          <w:sz w:val="22"/>
          <w:szCs w:val="22"/>
        </w:rPr>
        <w:br/>
      </w:r>
      <w:r>
        <w:rPr>
          <w:rFonts w:ascii="Arial" w:hAnsi="Arial" w:cs="Arial"/>
          <w:b/>
          <w:bCs/>
          <w:color w:val="222222"/>
          <w:sz w:val="22"/>
          <w:szCs w:val="22"/>
        </w:rPr>
        <w:br/>
      </w:r>
    </w:p>
    <w:p w14:paraId="04477CC2" w14:textId="77777777" w:rsidR="00416D51" w:rsidRDefault="00416D51" w:rsidP="00416D5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Discuss the benefits of sauna use, omega-3 fatty acids, and social engagement.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</w:p>
    <w:p w14:paraId="4589BE2C" w14:textId="77777777" w:rsidR="00416D51" w:rsidRDefault="00416D51" w:rsidP="00416D5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Emphasize the importance of adequate sleep and managing stress.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</w:p>
    <w:p w14:paraId="50517174" w14:textId="77777777" w:rsidR="00416D51" w:rsidRDefault="00416D51" w:rsidP="00416D5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Avoiding Risks</w:t>
      </w:r>
      <w:r>
        <w:rPr>
          <w:rFonts w:ascii="Arial" w:hAnsi="Arial" w:cs="Arial"/>
          <w:b/>
          <w:bCs/>
          <w:color w:val="222222"/>
          <w:sz w:val="22"/>
          <w:szCs w:val="22"/>
        </w:rPr>
        <w:br/>
      </w:r>
      <w:r>
        <w:rPr>
          <w:rFonts w:ascii="Arial" w:hAnsi="Arial" w:cs="Arial"/>
          <w:b/>
          <w:bCs/>
          <w:color w:val="222222"/>
          <w:sz w:val="22"/>
          <w:szCs w:val="22"/>
        </w:rPr>
        <w:br/>
      </w:r>
    </w:p>
    <w:p w14:paraId="5F7A5651" w14:textId="77777777" w:rsidR="00416D51" w:rsidRDefault="00416D51" w:rsidP="00416D5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Mention the risks of excessive alcohol consumption, head trauma, and untreated sleep apnea.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</w:p>
    <w:p w14:paraId="734E3FD5" w14:textId="77777777" w:rsidR="00416D51" w:rsidRDefault="00416D51" w:rsidP="00416D5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Explain how managing blood pressure and maintaining good hearing and vision support cognitive health.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</w:p>
    <w:p w14:paraId="1BF3C97D" w14:textId="77777777" w:rsidR="00416D51" w:rsidRDefault="00416D51" w:rsidP="00416D5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Conclusion</w:t>
      </w:r>
      <w:r>
        <w:rPr>
          <w:rFonts w:ascii="Arial" w:hAnsi="Arial" w:cs="Arial"/>
          <w:b/>
          <w:bCs/>
          <w:color w:val="222222"/>
          <w:sz w:val="22"/>
          <w:szCs w:val="22"/>
        </w:rPr>
        <w:br/>
      </w:r>
      <w:r>
        <w:rPr>
          <w:rFonts w:ascii="Arial" w:hAnsi="Arial" w:cs="Arial"/>
          <w:b/>
          <w:bCs/>
          <w:color w:val="222222"/>
          <w:sz w:val="22"/>
          <w:szCs w:val="22"/>
        </w:rPr>
        <w:br/>
      </w:r>
    </w:p>
    <w:p w14:paraId="728584AB" w14:textId="77777777" w:rsidR="00416D51" w:rsidRDefault="00416D51" w:rsidP="00416D51">
      <w:pPr>
        <w:pStyle w:val="NormalWeb"/>
        <w:numPr>
          <w:ilvl w:val="1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Wrap up by stressing the value of regular check-ups and making these simple changes for better cognitive health.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lastRenderedPageBreak/>
        <w:br/>
      </w:r>
    </w:p>
    <w:p w14:paraId="073F802C" w14:textId="77777777" w:rsidR="00416D51" w:rsidRDefault="00416D51" w:rsidP="00416D51">
      <w:pPr>
        <w:pStyle w:val="NormalWeb"/>
        <w:numPr>
          <w:ilvl w:val="1"/>
          <w:numId w:val="1"/>
        </w:numPr>
        <w:spacing w:before="240" w:beforeAutospacing="0" w:after="24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Call to action: Encourage viewers to take steps today for a healthier brain tomorrow.</w:t>
      </w:r>
    </w:p>
    <w:p w14:paraId="3F927405" w14:textId="77777777" w:rsidR="00487EE4" w:rsidRDefault="00487EE4"/>
    <w:sectPr w:rsidR="0048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B18FD"/>
    <w:multiLevelType w:val="multilevel"/>
    <w:tmpl w:val="A788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215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51"/>
    <w:rsid w:val="000D36C6"/>
    <w:rsid w:val="00416D51"/>
    <w:rsid w:val="00487EE4"/>
    <w:rsid w:val="004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328EF"/>
  <w15:chartTrackingRefBased/>
  <w15:docId w15:val="{DEA99D57-E35A-9445-B3F7-8968D173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D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Martinez</dc:creator>
  <cp:keywords/>
  <dc:description/>
  <cp:lastModifiedBy>Leslie Martinez</cp:lastModifiedBy>
  <cp:revision>1</cp:revision>
  <dcterms:created xsi:type="dcterms:W3CDTF">2025-04-14T19:23:00Z</dcterms:created>
  <dcterms:modified xsi:type="dcterms:W3CDTF">2025-04-14T19:23:00Z</dcterms:modified>
</cp:coreProperties>
</file>